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DE" w:rsidRPr="006770B5" w:rsidRDefault="002571DE" w:rsidP="002571DE">
      <w:pPr>
        <w:spacing w:line="240" w:lineRule="auto"/>
        <w:jc w:val="center"/>
        <w:rPr>
          <w:b/>
        </w:rPr>
      </w:pPr>
      <w:bookmarkStart w:id="0" w:name="_GoBack"/>
      <w:bookmarkEnd w:id="0"/>
      <w:r w:rsidRPr="006770B5">
        <w:rPr>
          <w:b/>
        </w:rPr>
        <w:t xml:space="preserve">Chemistry Athena Swan </w:t>
      </w:r>
      <w:r>
        <w:rPr>
          <w:b/>
        </w:rPr>
        <w:t>Self-Assessment Team (ASSAT)</w:t>
      </w:r>
      <w:r w:rsidRPr="006770B5">
        <w:rPr>
          <w:b/>
        </w:rPr>
        <w:t xml:space="preserve">: </w:t>
      </w:r>
    </w:p>
    <w:p w:rsidR="002571DE" w:rsidRPr="006770B5" w:rsidRDefault="002571DE" w:rsidP="002571DE">
      <w:pPr>
        <w:spacing w:line="240" w:lineRule="auto"/>
        <w:jc w:val="center"/>
        <w:rPr>
          <w:b/>
        </w:rPr>
      </w:pPr>
      <w:r w:rsidRPr="006770B5">
        <w:rPr>
          <w:b/>
        </w:rPr>
        <w:t xml:space="preserve">Membership: </w:t>
      </w:r>
    </w:p>
    <w:p w:rsidR="002571DE" w:rsidRDefault="002571DE" w:rsidP="002571DE">
      <w:pPr>
        <w:spacing w:line="240" w:lineRule="auto"/>
        <w:jc w:val="center"/>
      </w:pPr>
      <w:r w:rsidRPr="006770B5">
        <w:t xml:space="preserve">Aidan McDonald &lt;aidan.mcdonald@tcd.ie&gt;; Eileen Drew &lt;EDREW@tcd.ie&gt;; Eva-Maria Dürr &lt;DURRE@tcd.ie&gt;; Isabel Rozas &lt;ROZASI@tcd.ie&gt;; Michael Lyons &lt;MELYONS@tcd.ie&gt;; P. Noelle Scully &lt;PNSCULLY@tcd.ie&gt;; Peter Brien &lt;Peter.Brien@tcd.ie&gt;; Sinead Boyce &lt;SBOYCE@tcd.ie&gt;; Susan Cantwell &lt;SCANTWE@tcd.ie&gt;; Sylvia Draper </w:t>
      </w:r>
      <w:hyperlink r:id="rId8" w:history="1">
        <w:r w:rsidRPr="00D126A1">
          <w:rPr>
            <w:rStyle w:val="Hyperlink"/>
          </w:rPr>
          <w:t>SMDRAPER@tcd.ie</w:t>
        </w:r>
      </w:hyperlink>
      <w:r>
        <w:t xml:space="preserve"> (Chair)</w:t>
      </w:r>
    </w:p>
    <w:p w:rsidR="002571DE" w:rsidRDefault="002571DE">
      <w:pPr>
        <w:rPr>
          <w:b/>
        </w:rPr>
      </w:pPr>
    </w:p>
    <w:p w:rsidR="002571DE" w:rsidRDefault="002571DE" w:rsidP="002571DE">
      <w:pPr>
        <w:jc w:val="center"/>
        <w:rPr>
          <w:b/>
        </w:rPr>
      </w:pPr>
      <w:r>
        <w:rPr>
          <w:b/>
        </w:rPr>
        <w:t>Notes and Actions from 1st ASSAT meeting held on 19</w:t>
      </w:r>
      <w:r w:rsidRPr="002571DE">
        <w:rPr>
          <w:b/>
          <w:vertAlign w:val="superscript"/>
        </w:rPr>
        <w:t>th</w:t>
      </w:r>
      <w:r>
        <w:rPr>
          <w:b/>
        </w:rPr>
        <w:t xml:space="preserve"> January 2018</w:t>
      </w:r>
    </w:p>
    <w:p w:rsidR="002571DE" w:rsidRDefault="002571DE">
      <w:pPr>
        <w:rPr>
          <w:b/>
        </w:rPr>
      </w:pPr>
    </w:p>
    <w:p w:rsidR="00991588" w:rsidRPr="00875350" w:rsidRDefault="00875350">
      <w:pPr>
        <w:rPr>
          <w:b/>
        </w:rPr>
      </w:pPr>
      <w:r w:rsidRPr="00875350">
        <w:rPr>
          <w:b/>
        </w:rPr>
        <w:t>Decisions made in relation to the constitution and organisation of the School of Chemistry’s ASSAT were:</w:t>
      </w:r>
    </w:p>
    <w:p w:rsidR="00875350" w:rsidRDefault="00875350">
      <w:r>
        <w:t>The committee will be known as the Athena Swan Self-Assessment Team (ASSAT)</w:t>
      </w:r>
    </w:p>
    <w:p w:rsidR="00875350" w:rsidRDefault="00875350">
      <w:r>
        <w:t>The team will meet monthly and in the week prior to the School Committee/Executive meetings</w:t>
      </w:r>
    </w:p>
    <w:p w:rsidR="00875350" w:rsidRDefault="00875350">
      <w:r>
        <w:t>The team will put forward proposals for monitoring the implementation of</w:t>
      </w:r>
      <w:r w:rsidR="0076301B">
        <w:t xml:space="preserve"> Gender Equality Diversity (</w:t>
      </w:r>
      <w:r>
        <w:t>GED</w:t>
      </w:r>
      <w:r w:rsidR="0076301B">
        <w:t>)</w:t>
      </w:r>
    </w:p>
    <w:p w:rsidR="00875350" w:rsidRDefault="00875350">
      <w:r>
        <w:t>The team will convey proposals/decisions and the implementation of actions via the AS item on the School Committee and the School Executive Committee</w:t>
      </w:r>
    </w:p>
    <w:p w:rsidR="00465A97" w:rsidRDefault="00875350">
      <w:r>
        <w:t>Two additional members were proposed to add additional expert</w:t>
      </w:r>
      <w:r w:rsidR="00465A97">
        <w:t>ise and input to the committee</w:t>
      </w:r>
    </w:p>
    <w:p w:rsidR="00875350" w:rsidRDefault="00875350">
      <w:r>
        <w:t xml:space="preserve">The decisions/actions agreed at the ASSAT will be </w:t>
      </w:r>
      <w:proofErr w:type="spellStart"/>
      <w:r>
        <w:t>minuted</w:t>
      </w:r>
      <w:proofErr w:type="spellEnd"/>
      <w:r>
        <w:t xml:space="preserve"> and included on a dedicated School AS web</w:t>
      </w:r>
      <w:r w:rsidR="0076301B">
        <w:t>page</w:t>
      </w:r>
      <w:r>
        <w:t>.</w:t>
      </w:r>
    </w:p>
    <w:p w:rsidR="00875350" w:rsidRDefault="00875350">
      <w:r>
        <w:t>Actions:</w:t>
      </w:r>
    </w:p>
    <w:p w:rsidR="00756385" w:rsidRDefault="0076301B" w:rsidP="00756385">
      <w:pPr>
        <w:pStyle w:val="ListParagraph"/>
        <w:numPr>
          <w:ilvl w:val="0"/>
          <w:numId w:val="1"/>
        </w:numPr>
      </w:pPr>
      <w:r>
        <w:t xml:space="preserve">Committee noted </w:t>
      </w:r>
      <w:r w:rsidR="00756385">
        <w:t>lack of</w:t>
      </w:r>
      <w:r>
        <w:t xml:space="preserve"> Post-doctoral representative (PDR)</w:t>
      </w:r>
      <w:r w:rsidR="00756385">
        <w:t>. (SB to follow</w:t>
      </w:r>
      <w:r>
        <w:t>-up)</w:t>
      </w:r>
    </w:p>
    <w:p w:rsidR="00756385" w:rsidRDefault="00465A97" w:rsidP="00756385">
      <w:pPr>
        <w:pStyle w:val="ListParagraph"/>
        <w:numPr>
          <w:ilvl w:val="0"/>
          <w:numId w:val="1"/>
        </w:numPr>
      </w:pPr>
      <w:proofErr w:type="spellStart"/>
      <w:r>
        <w:t>Prof.</w:t>
      </w:r>
      <w:proofErr w:type="spellEnd"/>
      <w:r>
        <w:t xml:space="preserve"> Graeme Watson and Additional Member (future case study) will be approached to sit on the ASSAT (SMD)</w:t>
      </w:r>
      <w:r w:rsidR="00756385" w:rsidRPr="00756385">
        <w:t xml:space="preserve"> </w:t>
      </w:r>
    </w:p>
    <w:p w:rsidR="00465A97" w:rsidRDefault="00756385" w:rsidP="00465A97">
      <w:pPr>
        <w:pStyle w:val="ListParagraph"/>
        <w:numPr>
          <w:ilvl w:val="0"/>
          <w:numId w:val="1"/>
        </w:numPr>
      </w:pPr>
      <w:r>
        <w:t>Bronze AS logo to be on School homepage and background information and logo on a newly generated AS webpage. AS logo to be used in all official school material/communications/marketing (SB)</w:t>
      </w:r>
    </w:p>
    <w:p w:rsidR="00875350" w:rsidRDefault="00875350" w:rsidP="00875350">
      <w:pPr>
        <w:pStyle w:val="ListParagraph"/>
        <w:numPr>
          <w:ilvl w:val="0"/>
          <w:numId w:val="1"/>
        </w:numPr>
      </w:pPr>
      <w:r>
        <w:t>A School AS web</w:t>
      </w:r>
      <w:r w:rsidR="0076301B">
        <w:t>page</w:t>
      </w:r>
      <w:r>
        <w:t xml:space="preserve"> will be generated and populated (</w:t>
      </w:r>
      <w:proofErr w:type="spellStart"/>
      <w:r>
        <w:t>AMcD</w:t>
      </w:r>
      <w:proofErr w:type="spellEnd"/>
      <w:r>
        <w:t>, SB)</w:t>
      </w:r>
    </w:p>
    <w:p w:rsidR="00875350" w:rsidRDefault="00465A97" w:rsidP="00875350">
      <w:pPr>
        <w:pStyle w:val="ListParagraph"/>
        <w:ind w:left="1080"/>
      </w:pPr>
      <w:r>
        <w:t>ASSAT meeting schedule</w:t>
      </w:r>
    </w:p>
    <w:p w:rsidR="00465A97" w:rsidRDefault="00465A97" w:rsidP="00875350">
      <w:pPr>
        <w:pStyle w:val="ListParagraph"/>
        <w:ind w:left="1080"/>
      </w:pPr>
      <w:r>
        <w:t>ASSAT membership</w:t>
      </w:r>
    </w:p>
    <w:p w:rsidR="00465A97" w:rsidRDefault="00465A97" w:rsidP="00875350">
      <w:pPr>
        <w:pStyle w:val="ListParagraph"/>
        <w:ind w:left="1080"/>
      </w:pPr>
      <w:r>
        <w:t>ASSAT terms of reference</w:t>
      </w:r>
    </w:p>
    <w:p w:rsidR="00465A97" w:rsidRDefault="00465A97" w:rsidP="00875350">
      <w:pPr>
        <w:pStyle w:val="ListParagraph"/>
        <w:ind w:left="1080"/>
      </w:pPr>
      <w:r>
        <w:t xml:space="preserve">ASSAT agreed actions </w:t>
      </w:r>
    </w:p>
    <w:p w:rsidR="00487B78" w:rsidRDefault="00875350" w:rsidP="00487B78">
      <w:pPr>
        <w:pStyle w:val="ListParagraph"/>
        <w:numPr>
          <w:ilvl w:val="0"/>
          <w:numId w:val="1"/>
        </w:numPr>
      </w:pPr>
      <w:r>
        <w:lastRenderedPageBreak/>
        <w:t>The PG exit survey will be circulated to all graduates completing from 2014-2017. From 2018 at the start of each academic year the exit survey will be circulated to the graduating list. Notification that this will be required will be sent with a link to PIs and students as part of the instructions email on thesis submission. (SB, IR)</w:t>
      </w:r>
      <w:r w:rsidR="00EB5FF6">
        <w:t>.</w:t>
      </w:r>
    </w:p>
    <w:p w:rsidR="00EB5FF6" w:rsidRDefault="00487B78" w:rsidP="00487B78">
      <w:pPr>
        <w:pStyle w:val="ListParagraph"/>
        <w:numPr>
          <w:ilvl w:val="0"/>
          <w:numId w:val="1"/>
        </w:numPr>
      </w:pPr>
      <w:r>
        <w:t xml:space="preserve">Explanatory paragraph to accompany PG exit survey will be written (SMD, </w:t>
      </w:r>
      <w:proofErr w:type="spellStart"/>
      <w:r>
        <w:t>AMcD</w:t>
      </w:r>
      <w:proofErr w:type="spellEnd"/>
      <w:r>
        <w:t>)</w:t>
      </w:r>
    </w:p>
    <w:p w:rsidR="00EB5FF6" w:rsidRDefault="00EB5FF6" w:rsidP="00875350">
      <w:pPr>
        <w:pStyle w:val="ListParagraph"/>
        <w:numPr>
          <w:ilvl w:val="0"/>
          <w:numId w:val="1"/>
        </w:numPr>
      </w:pPr>
      <w:r>
        <w:t>Up-date on the percentage of staff who have completed LEAD training by Jan 2018 (</w:t>
      </w:r>
      <w:proofErr w:type="spellStart"/>
      <w:r>
        <w:t>AMcD</w:t>
      </w:r>
      <w:proofErr w:type="spellEnd"/>
      <w:r>
        <w:t>)</w:t>
      </w:r>
    </w:p>
    <w:p w:rsidR="00875350" w:rsidRDefault="00875350" w:rsidP="00875350">
      <w:pPr>
        <w:pStyle w:val="ListParagraph"/>
        <w:numPr>
          <w:ilvl w:val="0"/>
          <w:numId w:val="1"/>
        </w:numPr>
      </w:pPr>
      <w:r>
        <w:t>The LEAD training will be rolled out to all PG/PD in the School with an explanation of its role and context with</w:t>
      </w:r>
      <w:r w:rsidR="00EB5FF6">
        <w:t>in</w:t>
      </w:r>
      <w:r>
        <w:t xml:space="preserve"> the School’s AS Silver application. (SB, </w:t>
      </w:r>
      <w:proofErr w:type="spellStart"/>
      <w:r>
        <w:t>AMcD</w:t>
      </w:r>
      <w:proofErr w:type="spellEnd"/>
      <w:r>
        <w:t>, SMD)</w:t>
      </w:r>
    </w:p>
    <w:p w:rsidR="00875350" w:rsidRDefault="00875350" w:rsidP="00875350">
      <w:pPr>
        <w:pStyle w:val="ListParagraph"/>
        <w:numPr>
          <w:ilvl w:val="0"/>
          <w:numId w:val="1"/>
        </w:numPr>
      </w:pPr>
      <w:r>
        <w:t xml:space="preserve">It has been agreed at School Committee that all members of School decision-making committees will undertake on-line Implicit Bias </w:t>
      </w:r>
      <w:r w:rsidR="00EB5FF6">
        <w:t xml:space="preserve">Awareness </w:t>
      </w:r>
      <w:r>
        <w:t>Training.</w:t>
      </w:r>
      <w:r w:rsidR="00465A97">
        <w:t xml:space="preserve"> The proposal for implementation will be discussed at the next ASSAT. (</w:t>
      </w:r>
      <w:proofErr w:type="spellStart"/>
      <w:r w:rsidR="00465A97">
        <w:t>AMcD</w:t>
      </w:r>
      <w:proofErr w:type="spellEnd"/>
      <w:r w:rsidR="00465A97">
        <w:t>, ED)</w:t>
      </w:r>
    </w:p>
    <w:p w:rsidR="00487B78" w:rsidRDefault="00487B78" w:rsidP="00875350">
      <w:pPr>
        <w:pStyle w:val="ListParagraph"/>
        <w:numPr>
          <w:ilvl w:val="0"/>
          <w:numId w:val="1"/>
        </w:numPr>
      </w:pPr>
      <w:r>
        <w:t>The author of the College equality report (Aoife Crawford) will be contact to obtain any gender data relevant to the School. (SB)</w:t>
      </w:r>
    </w:p>
    <w:p w:rsidR="00465A97" w:rsidRDefault="00465A97" w:rsidP="00875350">
      <w:pPr>
        <w:pStyle w:val="ListParagraph"/>
        <w:numPr>
          <w:ilvl w:val="0"/>
          <w:numId w:val="1"/>
        </w:numPr>
      </w:pPr>
      <w:r>
        <w:t>A number of AS profile raising activities will be undertaken. Starting with a student led Werner seminar (E-MD)</w:t>
      </w:r>
    </w:p>
    <w:p w:rsidR="00465A97" w:rsidRDefault="00465A97" w:rsidP="00875350">
      <w:pPr>
        <w:pStyle w:val="ListParagraph"/>
        <w:numPr>
          <w:ilvl w:val="0"/>
          <w:numId w:val="1"/>
        </w:numPr>
      </w:pPr>
      <w:r>
        <w:t>The Action Plan from the last Bronze award application will be analysed and RAG flagged. The ASSAT will reflect on progress to date and outstanding items (SMD)</w:t>
      </w:r>
    </w:p>
    <w:p w:rsidR="00465A97" w:rsidRDefault="00465A97" w:rsidP="00875350">
      <w:pPr>
        <w:pStyle w:val="ListParagraph"/>
        <w:numPr>
          <w:ilvl w:val="0"/>
          <w:numId w:val="1"/>
        </w:numPr>
      </w:pPr>
      <w:r>
        <w:t>Actions requiring disaggregated/ student progression data will be reviewed (SB, NS)</w:t>
      </w:r>
    </w:p>
    <w:p w:rsidR="00465A97" w:rsidRDefault="00465A97" w:rsidP="00875350">
      <w:pPr>
        <w:pStyle w:val="ListParagraph"/>
        <w:numPr>
          <w:ilvl w:val="0"/>
          <w:numId w:val="1"/>
        </w:numPr>
      </w:pPr>
      <w:r>
        <w:t>Proposal seeking matching research assistant support will be made to the Dean of FEMs (SMD)</w:t>
      </w:r>
    </w:p>
    <w:p w:rsidR="00875350" w:rsidRDefault="00875350"/>
    <w:p w:rsidR="00A90471" w:rsidRPr="00A90471" w:rsidRDefault="00A90471">
      <w:pPr>
        <w:rPr>
          <w:b/>
        </w:rPr>
      </w:pPr>
      <w:r>
        <w:rPr>
          <w:b/>
        </w:rPr>
        <w:t>Next meeting – Tuesday 6</w:t>
      </w:r>
      <w:r w:rsidRPr="00A90471">
        <w:rPr>
          <w:b/>
          <w:vertAlign w:val="superscript"/>
        </w:rPr>
        <w:t>th</w:t>
      </w:r>
      <w:r>
        <w:rPr>
          <w:b/>
        </w:rPr>
        <w:t xml:space="preserve"> Feb at 3pm, Head of School Office</w:t>
      </w:r>
    </w:p>
    <w:sectPr w:rsidR="00A90471" w:rsidRPr="00A904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D8" w:rsidRDefault="00C920D8" w:rsidP="002571DE">
      <w:pPr>
        <w:spacing w:after="0" w:line="240" w:lineRule="auto"/>
      </w:pPr>
      <w:r>
        <w:separator/>
      </w:r>
    </w:p>
  </w:endnote>
  <w:endnote w:type="continuationSeparator" w:id="0">
    <w:p w:rsidR="00C920D8" w:rsidRDefault="00C920D8" w:rsidP="0025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D8" w:rsidRDefault="00C920D8" w:rsidP="002571DE">
      <w:pPr>
        <w:spacing w:after="0" w:line="240" w:lineRule="auto"/>
      </w:pPr>
      <w:r>
        <w:separator/>
      </w:r>
    </w:p>
  </w:footnote>
  <w:footnote w:type="continuationSeparator" w:id="0">
    <w:p w:rsidR="00C920D8" w:rsidRDefault="00C920D8" w:rsidP="0025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DE" w:rsidRDefault="002571DE" w:rsidP="002571DE">
    <w:pPr>
      <w:pStyle w:val="Header"/>
      <w:jc w:val="center"/>
    </w:pPr>
    <w:r>
      <w:rPr>
        <w:noProof/>
        <w:lang w:eastAsia="en-IE"/>
      </w:rPr>
      <w:drawing>
        <wp:inline distT="0" distB="0" distL="0" distR="0" wp14:anchorId="1D2A1B5B" wp14:editId="73682708">
          <wp:extent cx="1933575" cy="1060833"/>
          <wp:effectExtent l="0" t="0" r="0" b="0"/>
          <wp:docPr id="2" name="Picture 2" descr="https://www.tcd.ie/diversity-inclusion/assets/images/AS_RGB_Bronze-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cd.ie/diversity-inclusion/assets/images/AS_RGB_Bronze-Aw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6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1DE" w:rsidRDefault="00257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50"/>
    <w:rsid w:val="000D1AAD"/>
    <w:rsid w:val="002571DE"/>
    <w:rsid w:val="00465A97"/>
    <w:rsid w:val="00487B78"/>
    <w:rsid w:val="00756385"/>
    <w:rsid w:val="0076301B"/>
    <w:rsid w:val="00875350"/>
    <w:rsid w:val="00991588"/>
    <w:rsid w:val="00A90471"/>
    <w:rsid w:val="00C920D8"/>
    <w:rsid w:val="00E92EA7"/>
    <w:rsid w:val="00E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DE"/>
  </w:style>
  <w:style w:type="paragraph" w:styleId="Footer">
    <w:name w:val="footer"/>
    <w:basedOn w:val="Normal"/>
    <w:link w:val="FooterChar"/>
    <w:uiPriority w:val="99"/>
    <w:unhideWhenUsed/>
    <w:rsid w:val="0025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DE"/>
  </w:style>
  <w:style w:type="character" w:styleId="Hyperlink">
    <w:name w:val="Hyperlink"/>
    <w:basedOn w:val="DefaultParagraphFont"/>
    <w:uiPriority w:val="99"/>
    <w:unhideWhenUsed/>
    <w:rsid w:val="00257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1DE"/>
  </w:style>
  <w:style w:type="paragraph" w:styleId="Footer">
    <w:name w:val="footer"/>
    <w:basedOn w:val="Normal"/>
    <w:link w:val="FooterChar"/>
    <w:uiPriority w:val="99"/>
    <w:unhideWhenUsed/>
    <w:rsid w:val="0025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DE"/>
  </w:style>
  <w:style w:type="character" w:styleId="Hyperlink">
    <w:name w:val="Hyperlink"/>
    <w:basedOn w:val="DefaultParagraphFont"/>
    <w:uiPriority w:val="99"/>
    <w:unhideWhenUsed/>
    <w:rsid w:val="00257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DRAPER@tcd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2</cp:revision>
  <dcterms:created xsi:type="dcterms:W3CDTF">2018-02-02T13:31:00Z</dcterms:created>
  <dcterms:modified xsi:type="dcterms:W3CDTF">2018-02-02T13:31:00Z</dcterms:modified>
</cp:coreProperties>
</file>